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12329" w14:textId="77777777" w:rsidR="007C5A9E" w:rsidRDefault="007C5A9E" w:rsidP="00A21A73">
      <w:pPr>
        <w:shd w:val="clear" w:color="auto" w:fill="FFFFFF"/>
        <w:rPr>
          <w:rFonts w:ascii="Times" w:eastAsia="Times New Roman" w:hAnsi="Times" w:cs="Arial"/>
          <w:color w:val="222222"/>
        </w:rPr>
      </w:pPr>
    </w:p>
    <w:p w14:paraId="7FAE9643" w14:textId="77777777" w:rsidR="007C5A9E" w:rsidRDefault="007C5A9E" w:rsidP="007C5A9E">
      <w:pPr>
        <w:shd w:val="clear" w:color="auto" w:fill="FFFFFF"/>
        <w:jc w:val="center"/>
        <w:rPr>
          <w:rFonts w:ascii="Times" w:eastAsia="Times New Roman" w:hAnsi="Times" w:cs="Arial"/>
          <w:b/>
          <w:color w:val="222222"/>
          <w:sz w:val="32"/>
          <w:szCs w:val="32"/>
        </w:rPr>
      </w:pPr>
      <w:r>
        <w:rPr>
          <w:rFonts w:ascii="Times" w:eastAsia="Times New Roman" w:hAnsi="Times" w:cs="Arial"/>
          <w:b/>
          <w:noProof/>
          <w:color w:val="222222"/>
          <w:sz w:val="32"/>
          <w:szCs w:val="32"/>
        </w:rPr>
        <w:drawing>
          <wp:inline distT="0" distB="0" distL="0" distR="0" wp14:anchorId="7FBCB2F3" wp14:editId="052A1994">
            <wp:extent cx="2350008" cy="621792"/>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_Logo_wTag.png"/>
                    <pic:cNvPicPr/>
                  </pic:nvPicPr>
                  <pic:blipFill>
                    <a:blip r:embed="rId5">
                      <a:extLst>
                        <a:ext uri="{28A0092B-C50C-407E-A947-70E740481C1C}">
                          <a14:useLocalDpi xmlns:a14="http://schemas.microsoft.com/office/drawing/2010/main" val="0"/>
                        </a:ext>
                      </a:extLst>
                    </a:blip>
                    <a:stretch>
                      <a:fillRect/>
                    </a:stretch>
                  </pic:blipFill>
                  <pic:spPr>
                    <a:xfrm>
                      <a:off x="0" y="0"/>
                      <a:ext cx="2350008" cy="621792"/>
                    </a:xfrm>
                    <a:prstGeom prst="rect">
                      <a:avLst/>
                    </a:prstGeom>
                  </pic:spPr>
                </pic:pic>
              </a:graphicData>
            </a:graphic>
          </wp:inline>
        </w:drawing>
      </w:r>
    </w:p>
    <w:p w14:paraId="67C77549" w14:textId="77777777" w:rsidR="007C5A9E" w:rsidRDefault="007C5A9E" w:rsidP="007C5A9E">
      <w:pPr>
        <w:shd w:val="clear" w:color="auto" w:fill="FFFFFF"/>
        <w:jc w:val="center"/>
        <w:rPr>
          <w:rFonts w:ascii="Times" w:eastAsia="Times New Roman" w:hAnsi="Times" w:cs="Arial"/>
          <w:b/>
          <w:color w:val="222222"/>
          <w:sz w:val="32"/>
          <w:szCs w:val="32"/>
        </w:rPr>
      </w:pPr>
    </w:p>
    <w:p w14:paraId="69EB4F8D" w14:textId="77777777" w:rsidR="00A21A73" w:rsidRPr="007C5A9E" w:rsidRDefault="007C5A9E" w:rsidP="007C5A9E">
      <w:pPr>
        <w:shd w:val="clear" w:color="auto" w:fill="FFFFFF"/>
        <w:jc w:val="center"/>
        <w:rPr>
          <w:rFonts w:ascii="Times" w:eastAsia="Times New Roman" w:hAnsi="Times" w:cs="Arial"/>
          <w:b/>
          <w:color w:val="222222"/>
          <w:sz w:val="32"/>
          <w:szCs w:val="32"/>
        </w:rPr>
      </w:pPr>
      <w:r w:rsidRPr="007C5A9E">
        <w:rPr>
          <w:rFonts w:ascii="Times" w:eastAsia="Times New Roman" w:hAnsi="Times" w:cs="Arial"/>
          <w:b/>
          <w:color w:val="222222"/>
          <w:sz w:val="32"/>
          <w:szCs w:val="32"/>
        </w:rPr>
        <w:t xml:space="preserve">NMCA Nominations for the Dr. George L. </w:t>
      </w:r>
      <w:proofErr w:type="spellStart"/>
      <w:r w:rsidRPr="007C5A9E">
        <w:rPr>
          <w:rFonts w:ascii="Times" w:eastAsia="Times New Roman" w:hAnsi="Times" w:cs="Arial"/>
          <w:b/>
          <w:color w:val="222222"/>
          <w:sz w:val="32"/>
          <w:szCs w:val="32"/>
        </w:rPr>
        <w:t>Kepper</w:t>
      </w:r>
      <w:proofErr w:type="spellEnd"/>
      <w:r w:rsidRPr="007C5A9E">
        <w:rPr>
          <w:rFonts w:ascii="Times" w:eastAsia="Times New Roman" w:hAnsi="Times" w:cs="Arial"/>
          <w:b/>
          <w:color w:val="222222"/>
          <w:sz w:val="32"/>
          <w:szCs w:val="32"/>
        </w:rPr>
        <w:t xml:space="preserve"> Outstanding Counselor of the Year</w:t>
      </w:r>
    </w:p>
    <w:p w14:paraId="0357D2DB" w14:textId="77777777" w:rsidR="00A21A73" w:rsidRPr="007C5A9E" w:rsidRDefault="00A21A73" w:rsidP="00A21A73">
      <w:pPr>
        <w:shd w:val="clear" w:color="auto" w:fill="FFFFFF"/>
        <w:rPr>
          <w:rFonts w:ascii="Times" w:eastAsia="Times New Roman" w:hAnsi="Times" w:cs="Arial"/>
          <w:color w:val="222222"/>
        </w:rPr>
      </w:pPr>
    </w:p>
    <w:p w14:paraId="5B40CDFC" w14:textId="77777777" w:rsidR="00A21A73" w:rsidRPr="007C5A9E" w:rsidRDefault="00A21A73" w:rsidP="00A21A73">
      <w:pPr>
        <w:shd w:val="clear" w:color="auto" w:fill="FFFFFF"/>
        <w:rPr>
          <w:rFonts w:ascii="Times" w:eastAsia="Times New Roman" w:hAnsi="Times" w:cs="Arial"/>
          <w:color w:val="222222"/>
        </w:rPr>
      </w:pPr>
    </w:p>
    <w:p w14:paraId="602B1FC0" w14:textId="77777777" w:rsidR="00A21A73" w:rsidRPr="007C5A9E" w:rsidRDefault="007C5A9E" w:rsidP="00A21A73">
      <w:pPr>
        <w:shd w:val="clear" w:color="auto" w:fill="FFFFFF"/>
        <w:rPr>
          <w:rFonts w:ascii="Times" w:eastAsia="Times New Roman" w:hAnsi="Times" w:cs="Arial"/>
          <w:color w:val="222222"/>
        </w:rPr>
      </w:pPr>
      <w:r>
        <w:rPr>
          <w:rFonts w:ascii="Times" w:eastAsia="Times New Roman" w:hAnsi="Times" w:cs="Arial"/>
          <w:color w:val="222222"/>
        </w:rPr>
        <w:t xml:space="preserve">Dr. George L. </w:t>
      </w:r>
      <w:proofErr w:type="spellStart"/>
      <w:r>
        <w:rPr>
          <w:rFonts w:ascii="Times" w:eastAsia="Times New Roman" w:hAnsi="Times" w:cs="Arial"/>
          <w:color w:val="222222"/>
        </w:rPr>
        <w:t>Kepper</w:t>
      </w:r>
      <w:proofErr w:type="spellEnd"/>
      <w:r w:rsidR="00A21A73" w:rsidRPr="007C5A9E">
        <w:rPr>
          <w:rFonts w:ascii="Times" w:eastAsia="Times New Roman" w:hAnsi="Times" w:cs="Arial"/>
          <w:color w:val="222222"/>
        </w:rPr>
        <w:t>, a proud resident of Albuquerque 48 years left his indelible mark on the counseling community as early as 1953. When he received his Doctorate in Education Specializing in Guidance Counseling he was employed as Assistant Director of Guidance for Albuquerque Public Schools, after which he took a position as an Associate Professor in the College of Education at UNM. In 1956, he worked tirelessly to organize and serve as Vice President and President for the New Mexico Counseling A</w:t>
      </w:r>
      <w:r>
        <w:rPr>
          <w:rFonts w:ascii="Times" w:eastAsia="Times New Roman" w:hAnsi="Times" w:cs="Arial"/>
          <w:color w:val="222222"/>
        </w:rPr>
        <w:t xml:space="preserve">ssociation. In 1957, Dr. </w:t>
      </w:r>
      <w:proofErr w:type="spellStart"/>
      <w:r>
        <w:rPr>
          <w:rFonts w:ascii="Times" w:eastAsia="Times New Roman" w:hAnsi="Times" w:cs="Arial"/>
          <w:color w:val="222222"/>
        </w:rPr>
        <w:t>Kepper</w:t>
      </w:r>
      <w:proofErr w:type="spellEnd"/>
      <w:r w:rsidR="00A21A73" w:rsidRPr="007C5A9E">
        <w:rPr>
          <w:rFonts w:ascii="Times" w:eastAsia="Times New Roman" w:hAnsi="Times" w:cs="Arial"/>
          <w:color w:val="222222"/>
        </w:rPr>
        <w:t xml:space="preserve"> was awarded the first School Counselor certificate in New Mexico, which has led the way for thousands of counselors since in the state.</w:t>
      </w:r>
    </w:p>
    <w:p w14:paraId="716DF578" w14:textId="77777777" w:rsidR="00A21A73" w:rsidRPr="007C5A9E" w:rsidRDefault="00A21A73" w:rsidP="00A21A73">
      <w:pPr>
        <w:shd w:val="clear" w:color="auto" w:fill="FFFFFF"/>
        <w:rPr>
          <w:rFonts w:ascii="Times" w:eastAsia="Times New Roman" w:hAnsi="Times" w:cs="Arial"/>
          <w:color w:val="222222"/>
        </w:rPr>
      </w:pPr>
    </w:p>
    <w:p w14:paraId="226EEBF0" w14:textId="77777777" w:rsidR="00A21A73" w:rsidRPr="007C5A9E" w:rsidRDefault="007C5A9E" w:rsidP="00A21A73">
      <w:pPr>
        <w:shd w:val="clear" w:color="auto" w:fill="FFFFFF"/>
        <w:rPr>
          <w:rFonts w:ascii="Times" w:eastAsia="Times New Roman" w:hAnsi="Times" w:cs="Arial"/>
          <w:color w:val="222222"/>
        </w:rPr>
      </w:pPr>
      <w:r>
        <w:rPr>
          <w:rFonts w:ascii="Times" w:eastAsia="Times New Roman" w:hAnsi="Times" w:cs="Arial"/>
          <w:color w:val="222222"/>
        </w:rPr>
        <w:t xml:space="preserve">Dr. </w:t>
      </w:r>
      <w:proofErr w:type="spellStart"/>
      <w:r>
        <w:rPr>
          <w:rFonts w:ascii="Times" w:eastAsia="Times New Roman" w:hAnsi="Times" w:cs="Arial"/>
          <w:color w:val="222222"/>
        </w:rPr>
        <w:t>Kepper</w:t>
      </w:r>
      <w:proofErr w:type="spellEnd"/>
      <w:r w:rsidR="00A21A73" w:rsidRPr="007C5A9E">
        <w:rPr>
          <w:rFonts w:ascii="Times" w:eastAsia="Times New Roman" w:hAnsi="Times" w:cs="Arial"/>
          <w:color w:val="222222"/>
        </w:rPr>
        <w:t xml:space="preserve"> devoted his entire career to helping people and working with the New Mexico Counseling Association mission of fostering the development of professional counselors and the practice of counseling to promote respect for human dignity and diversity.</w:t>
      </w:r>
    </w:p>
    <w:p w14:paraId="145E2D08" w14:textId="77777777" w:rsidR="00A21A73" w:rsidRPr="007C5A9E" w:rsidRDefault="00A21A73" w:rsidP="00A21A73">
      <w:pPr>
        <w:shd w:val="clear" w:color="auto" w:fill="FFFFFF"/>
        <w:rPr>
          <w:rFonts w:ascii="Times" w:eastAsia="Times New Roman" w:hAnsi="Times" w:cs="Arial"/>
          <w:color w:val="222222"/>
        </w:rPr>
      </w:pPr>
    </w:p>
    <w:p w14:paraId="7BF25362" w14:textId="77777777" w:rsidR="00A21A73" w:rsidRPr="007C5A9E" w:rsidRDefault="00A21A73" w:rsidP="00A21A73">
      <w:pPr>
        <w:shd w:val="clear" w:color="auto" w:fill="FFFFFF"/>
        <w:rPr>
          <w:rFonts w:ascii="Times" w:eastAsia="Times New Roman" w:hAnsi="Times" w:cs="Arial"/>
          <w:color w:val="222222"/>
        </w:rPr>
      </w:pPr>
      <w:r w:rsidRPr="007C5A9E">
        <w:rPr>
          <w:rFonts w:ascii="Times" w:eastAsia="Times New Roman" w:hAnsi="Times" w:cs="Arial"/>
          <w:color w:val="222222"/>
        </w:rPr>
        <w:t>It is our privilege and honor to revive this award and bestow it annually, starting in 2017, to an outstanding counselor in New Mexico who embodie</w:t>
      </w:r>
      <w:r w:rsidR="007C5A9E">
        <w:rPr>
          <w:rFonts w:ascii="Times" w:eastAsia="Times New Roman" w:hAnsi="Times" w:cs="Arial"/>
          <w:color w:val="222222"/>
        </w:rPr>
        <w:t xml:space="preserve">s the same values as Dr. </w:t>
      </w:r>
      <w:proofErr w:type="spellStart"/>
      <w:r w:rsidR="007C5A9E">
        <w:rPr>
          <w:rFonts w:ascii="Times" w:eastAsia="Times New Roman" w:hAnsi="Times" w:cs="Arial"/>
          <w:color w:val="222222"/>
        </w:rPr>
        <w:t>Kepper</w:t>
      </w:r>
      <w:proofErr w:type="spellEnd"/>
      <w:r w:rsidRPr="007C5A9E">
        <w:rPr>
          <w:rFonts w:ascii="Times" w:eastAsia="Times New Roman" w:hAnsi="Times" w:cs="Arial"/>
          <w:color w:val="222222"/>
        </w:rPr>
        <w:t xml:space="preserve"> in leadership, creativity, and the promotion of the profession. The presentation will be at the NMCA conference, so attendance is required. This award will consist of an annual NMCA membership, NMCA conference fees and $100. The Awards Committee is now accepting nominations at </w:t>
      </w:r>
      <w:r w:rsidRPr="007C5A9E">
        <w:rPr>
          <w:rFonts w:ascii="Times" w:eastAsia="Times New Roman" w:hAnsi="Times" w:cs="Arial"/>
          <w:color w:val="222222"/>
        </w:rPr>
        <w:fldChar w:fldCharType="begin"/>
      </w:r>
      <w:r w:rsidRPr="007C5A9E">
        <w:rPr>
          <w:rFonts w:ascii="Times" w:eastAsia="Times New Roman" w:hAnsi="Times" w:cs="Arial"/>
          <w:color w:val="222222"/>
        </w:rPr>
        <w:instrText xml:space="preserve"> HYPERLINK "mailto:info.nmca@gmail.com" \t "_blank" </w:instrText>
      </w:r>
      <w:r w:rsidRPr="007C5A9E">
        <w:rPr>
          <w:rFonts w:ascii="Times" w:eastAsia="Times New Roman" w:hAnsi="Times" w:cs="Arial"/>
          <w:color w:val="222222"/>
        </w:rPr>
      </w:r>
      <w:r w:rsidRPr="007C5A9E">
        <w:rPr>
          <w:rFonts w:ascii="Times" w:eastAsia="Times New Roman" w:hAnsi="Times" w:cs="Arial"/>
          <w:color w:val="222222"/>
        </w:rPr>
        <w:fldChar w:fldCharType="separate"/>
      </w:r>
      <w:r w:rsidR="00F0724A">
        <w:rPr>
          <w:rFonts w:ascii="Times" w:eastAsia="Times New Roman" w:hAnsi="Times" w:cs="Arial"/>
          <w:color w:val="1155CC"/>
          <w:u w:val="single"/>
        </w:rPr>
        <w:t>nmca.info@gmail.com</w:t>
      </w:r>
      <w:r w:rsidRPr="007C5A9E">
        <w:rPr>
          <w:rFonts w:ascii="Times" w:eastAsia="Times New Roman" w:hAnsi="Times" w:cs="Arial"/>
          <w:color w:val="222222"/>
        </w:rPr>
        <w:fldChar w:fldCharType="end"/>
      </w:r>
      <w:r w:rsidRPr="007C5A9E">
        <w:rPr>
          <w:rFonts w:ascii="Times" w:eastAsia="Times New Roman" w:hAnsi="Times" w:cs="Arial"/>
          <w:color w:val="222222"/>
        </w:rPr>
        <w:t> with </w:t>
      </w:r>
      <w:r w:rsidR="007C5A9E">
        <w:rPr>
          <w:rFonts w:ascii="Times" w:eastAsia="Times New Roman" w:hAnsi="Times" w:cs="Arial"/>
          <w:color w:val="222222"/>
        </w:rPr>
        <w:t>“</w:t>
      </w:r>
      <w:r w:rsidRPr="007C5A9E">
        <w:rPr>
          <w:rFonts w:ascii="Times" w:eastAsia="Times New Roman" w:hAnsi="Times" w:cs="Arial"/>
          <w:color w:val="222222"/>
        </w:rPr>
        <w:t>George </w:t>
      </w:r>
      <w:proofErr w:type="spellStart"/>
      <w:r w:rsidR="007C5A9E">
        <w:rPr>
          <w:rFonts w:ascii="Times" w:eastAsia="Times New Roman" w:hAnsi="Times" w:cs="Arial"/>
          <w:color w:val="222222"/>
        </w:rPr>
        <w:t>Kepper</w:t>
      </w:r>
      <w:proofErr w:type="spellEnd"/>
      <w:r w:rsidR="007C5A9E">
        <w:rPr>
          <w:rFonts w:ascii="Times" w:eastAsia="Times New Roman" w:hAnsi="Times" w:cs="Arial"/>
          <w:color w:val="222222"/>
        </w:rPr>
        <w:t>”</w:t>
      </w:r>
      <w:r w:rsidRPr="007C5A9E">
        <w:rPr>
          <w:rFonts w:ascii="Times" w:eastAsia="Times New Roman" w:hAnsi="Times" w:cs="Arial"/>
          <w:color w:val="222222"/>
        </w:rPr>
        <w:t xml:space="preserve"> in the subject line.</w:t>
      </w:r>
    </w:p>
    <w:p w14:paraId="1A75E1BF" w14:textId="77777777" w:rsidR="007C5A9E" w:rsidRPr="00396E5D" w:rsidRDefault="007C5A9E" w:rsidP="007C5A9E">
      <w:pPr>
        <w:pStyle w:val="NormalWeb"/>
        <w:rPr>
          <w:sz w:val="24"/>
          <w:szCs w:val="24"/>
        </w:rPr>
      </w:pPr>
      <w:r w:rsidRPr="00396E5D">
        <w:rPr>
          <w:sz w:val="24"/>
          <w:szCs w:val="24"/>
        </w:rPr>
        <w:t>Nominations must contain a 350-word explanation (minimum) as to why the nominee is deserving of the award. All entries must include nominee's resume, phone, email addresses, and licensures held. We ask that the person nominating them also provide their phone, email, and address.</w:t>
      </w:r>
    </w:p>
    <w:p w14:paraId="37621BB4" w14:textId="77777777" w:rsidR="007C5A9E" w:rsidRPr="00396E5D" w:rsidRDefault="007C5A9E" w:rsidP="007C5A9E">
      <w:pPr>
        <w:pStyle w:val="NormalWeb"/>
        <w:rPr>
          <w:sz w:val="24"/>
          <w:szCs w:val="24"/>
        </w:rPr>
      </w:pPr>
      <w:r w:rsidRPr="00396E5D">
        <w:rPr>
          <w:sz w:val="24"/>
          <w:szCs w:val="24"/>
        </w:rPr>
        <w:t>Please use the email above for any questions. The Award Committee will notify the winner 45 days prior to the annual conference. The nomination deadline is January 28, 2018.</w:t>
      </w:r>
    </w:p>
    <w:p w14:paraId="49CD8E86" w14:textId="77777777" w:rsidR="007C5A9E" w:rsidRPr="00396E5D" w:rsidRDefault="007C5A9E" w:rsidP="007C5A9E">
      <w:pPr>
        <w:pStyle w:val="NormalWeb"/>
        <w:rPr>
          <w:sz w:val="24"/>
          <w:szCs w:val="24"/>
        </w:rPr>
      </w:pPr>
      <w:r w:rsidRPr="00396E5D">
        <w:rPr>
          <w:sz w:val="24"/>
          <w:szCs w:val="24"/>
        </w:rPr>
        <w:t>Accepting Nominations for 2018 @ </w:t>
      </w:r>
      <w:r w:rsidRPr="00396E5D">
        <w:rPr>
          <w:sz w:val="24"/>
          <w:szCs w:val="24"/>
        </w:rPr>
        <w:fldChar w:fldCharType="begin"/>
      </w:r>
      <w:r w:rsidRPr="00396E5D">
        <w:rPr>
          <w:sz w:val="24"/>
          <w:szCs w:val="24"/>
        </w:rPr>
        <w:instrText xml:space="preserve"> HYPERLINK "mailto:info.nmca@gmail.com" \t "_blank" </w:instrText>
      </w:r>
      <w:r w:rsidRPr="00396E5D">
        <w:rPr>
          <w:sz w:val="24"/>
          <w:szCs w:val="24"/>
        </w:rPr>
      </w:r>
      <w:r w:rsidRPr="00396E5D">
        <w:rPr>
          <w:sz w:val="24"/>
          <w:szCs w:val="24"/>
        </w:rPr>
        <w:fldChar w:fldCharType="separate"/>
      </w:r>
      <w:r w:rsidR="00F0724A">
        <w:rPr>
          <w:rStyle w:val="Hyperlink"/>
          <w:sz w:val="24"/>
          <w:szCs w:val="24"/>
        </w:rPr>
        <w:t>nmca.info@gmail.com</w:t>
      </w:r>
      <w:r w:rsidRPr="00396E5D">
        <w:rPr>
          <w:sz w:val="24"/>
          <w:szCs w:val="24"/>
        </w:rPr>
        <w:fldChar w:fldCharType="end"/>
      </w:r>
      <w:bookmarkStart w:id="0" w:name="_GoBack"/>
      <w:bookmarkEnd w:id="0"/>
    </w:p>
    <w:p w14:paraId="6DE1851E" w14:textId="77777777" w:rsidR="0045043B" w:rsidRDefault="0045043B"/>
    <w:sectPr w:rsidR="0045043B" w:rsidSect="0045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73"/>
    <w:rsid w:val="0045043B"/>
    <w:rsid w:val="007C5A9E"/>
    <w:rsid w:val="00A21A73"/>
    <w:rsid w:val="00F0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97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1A73"/>
  </w:style>
  <w:style w:type="character" w:styleId="Hyperlink">
    <w:name w:val="Hyperlink"/>
    <w:basedOn w:val="DefaultParagraphFont"/>
    <w:uiPriority w:val="99"/>
    <w:semiHidden/>
    <w:unhideWhenUsed/>
    <w:rsid w:val="00A21A73"/>
    <w:rPr>
      <w:color w:val="0000FF"/>
      <w:u w:val="single"/>
    </w:rPr>
  </w:style>
  <w:style w:type="paragraph" w:styleId="NormalWeb">
    <w:name w:val="Normal (Web)"/>
    <w:basedOn w:val="Normal"/>
    <w:uiPriority w:val="99"/>
    <w:semiHidden/>
    <w:unhideWhenUsed/>
    <w:rsid w:val="007C5A9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C5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A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1A73"/>
  </w:style>
  <w:style w:type="character" w:styleId="Hyperlink">
    <w:name w:val="Hyperlink"/>
    <w:basedOn w:val="DefaultParagraphFont"/>
    <w:uiPriority w:val="99"/>
    <w:semiHidden/>
    <w:unhideWhenUsed/>
    <w:rsid w:val="00A21A73"/>
    <w:rPr>
      <w:color w:val="0000FF"/>
      <w:u w:val="single"/>
    </w:rPr>
  </w:style>
  <w:style w:type="paragraph" w:styleId="NormalWeb">
    <w:name w:val="Normal (Web)"/>
    <w:basedOn w:val="Normal"/>
    <w:uiPriority w:val="99"/>
    <w:semiHidden/>
    <w:unhideWhenUsed/>
    <w:rsid w:val="007C5A9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C5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A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122">
      <w:bodyDiv w:val="1"/>
      <w:marLeft w:val="0"/>
      <w:marRight w:val="0"/>
      <w:marTop w:val="0"/>
      <w:marBottom w:val="0"/>
      <w:divBdr>
        <w:top w:val="none" w:sz="0" w:space="0" w:color="auto"/>
        <w:left w:val="none" w:sz="0" w:space="0" w:color="auto"/>
        <w:bottom w:val="none" w:sz="0" w:space="0" w:color="auto"/>
        <w:right w:val="none" w:sz="0" w:space="0" w:color="auto"/>
      </w:divBdr>
      <w:divsChild>
        <w:div w:id="225995805">
          <w:marLeft w:val="0"/>
          <w:marRight w:val="0"/>
          <w:marTop w:val="0"/>
          <w:marBottom w:val="0"/>
          <w:divBdr>
            <w:top w:val="none" w:sz="0" w:space="0" w:color="auto"/>
            <w:left w:val="none" w:sz="0" w:space="0" w:color="auto"/>
            <w:bottom w:val="none" w:sz="0" w:space="0" w:color="auto"/>
            <w:right w:val="none" w:sz="0" w:space="0" w:color="auto"/>
          </w:divBdr>
        </w:div>
        <w:div w:id="295187354">
          <w:marLeft w:val="0"/>
          <w:marRight w:val="0"/>
          <w:marTop w:val="0"/>
          <w:marBottom w:val="0"/>
          <w:divBdr>
            <w:top w:val="none" w:sz="0" w:space="0" w:color="auto"/>
            <w:left w:val="none" w:sz="0" w:space="0" w:color="auto"/>
            <w:bottom w:val="none" w:sz="0" w:space="0" w:color="auto"/>
            <w:right w:val="none" w:sz="0" w:space="0" w:color="auto"/>
          </w:divBdr>
        </w:div>
        <w:div w:id="298533426">
          <w:marLeft w:val="0"/>
          <w:marRight w:val="0"/>
          <w:marTop w:val="0"/>
          <w:marBottom w:val="0"/>
          <w:divBdr>
            <w:top w:val="none" w:sz="0" w:space="0" w:color="auto"/>
            <w:left w:val="none" w:sz="0" w:space="0" w:color="auto"/>
            <w:bottom w:val="none" w:sz="0" w:space="0" w:color="auto"/>
            <w:right w:val="none" w:sz="0" w:space="0" w:color="auto"/>
          </w:divBdr>
        </w:div>
        <w:div w:id="302931326">
          <w:marLeft w:val="0"/>
          <w:marRight w:val="0"/>
          <w:marTop w:val="0"/>
          <w:marBottom w:val="0"/>
          <w:divBdr>
            <w:top w:val="none" w:sz="0" w:space="0" w:color="auto"/>
            <w:left w:val="none" w:sz="0" w:space="0" w:color="auto"/>
            <w:bottom w:val="none" w:sz="0" w:space="0" w:color="auto"/>
            <w:right w:val="none" w:sz="0" w:space="0" w:color="auto"/>
          </w:divBdr>
        </w:div>
        <w:div w:id="553010381">
          <w:marLeft w:val="0"/>
          <w:marRight w:val="0"/>
          <w:marTop w:val="0"/>
          <w:marBottom w:val="0"/>
          <w:divBdr>
            <w:top w:val="none" w:sz="0" w:space="0" w:color="auto"/>
            <w:left w:val="none" w:sz="0" w:space="0" w:color="auto"/>
            <w:bottom w:val="none" w:sz="0" w:space="0" w:color="auto"/>
            <w:right w:val="none" w:sz="0" w:space="0" w:color="auto"/>
          </w:divBdr>
        </w:div>
        <w:div w:id="605427272">
          <w:marLeft w:val="0"/>
          <w:marRight w:val="0"/>
          <w:marTop w:val="0"/>
          <w:marBottom w:val="0"/>
          <w:divBdr>
            <w:top w:val="none" w:sz="0" w:space="0" w:color="auto"/>
            <w:left w:val="none" w:sz="0" w:space="0" w:color="auto"/>
            <w:bottom w:val="none" w:sz="0" w:space="0" w:color="auto"/>
            <w:right w:val="none" w:sz="0" w:space="0" w:color="auto"/>
          </w:divBdr>
        </w:div>
        <w:div w:id="629556513">
          <w:marLeft w:val="0"/>
          <w:marRight w:val="0"/>
          <w:marTop w:val="0"/>
          <w:marBottom w:val="0"/>
          <w:divBdr>
            <w:top w:val="none" w:sz="0" w:space="0" w:color="auto"/>
            <w:left w:val="none" w:sz="0" w:space="0" w:color="auto"/>
            <w:bottom w:val="none" w:sz="0" w:space="0" w:color="auto"/>
            <w:right w:val="none" w:sz="0" w:space="0" w:color="auto"/>
          </w:divBdr>
        </w:div>
        <w:div w:id="898369645">
          <w:marLeft w:val="0"/>
          <w:marRight w:val="0"/>
          <w:marTop w:val="0"/>
          <w:marBottom w:val="0"/>
          <w:divBdr>
            <w:top w:val="none" w:sz="0" w:space="0" w:color="auto"/>
            <w:left w:val="none" w:sz="0" w:space="0" w:color="auto"/>
            <w:bottom w:val="none" w:sz="0" w:space="0" w:color="auto"/>
            <w:right w:val="none" w:sz="0" w:space="0" w:color="auto"/>
          </w:divBdr>
        </w:div>
        <w:div w:id="935017890">
          <w:marLeft w:val="0"/>
          <w:marRight w:val="0"/>
          <w:marTop w:val="0"/>
          <w:marBottom w:val="0"/>
          <w:divBdr>
            <w:top w:val="none" w:sz="0" w:space="0" w:color="auto"/>
            <w:left w:val="none" w:sz="0" w:space="0" w:color="auto"/>
            <w:bottom w:val="none" w:sz="0" w:space="0" w:color="auto"/>
            <w:right w:val="none" w:sz="0" w:space="0" w:color="auto"/>
          </w:divBdr>
        </w:div>
        <w:div w:id="938636180">
          <w:marLeft w:val="0"/>
          <w:marRight w:val="0"/>
          <w:marTop w:val="0"/>
          <w:marBottom w:val="0"/>
          <w:divBdr>
            <w:top w:val="none" w:sz="0" w:space="0" w:color="auto"/>
            <w:left w:val="none" w:sz="0" w:space="0" w:color="auto"/>
            <w:bottom w:val="none" w:sz="0" w:space="0" w:color="auto"/>
            <w:right w:val="none" w:sz="0" w:space="0" w:color="auto"/>
          </w:divBdr>
        </w:div>
        <w:div w:id="1029650270">
          <w:marLeft w:val="0"/>
          <w:marRight w:val="0"/>
          <w:marTop w:val="0"/>
          <w:marBottom w:val="0"/>
          <w:divBdr>
            <w:top w:val="none" w:sz="0" w:space="0" w:color="auto"/>
            <w:left w:val="none" w:sz="0" w:space="0" w:color="auto"/>
            <w:bottom w:val="none" w:sz="0" w:space="0" w:color="auto"/>
            <w:right w:val="none" w:sz="0" w:space="0" w:color="auto"/>
          </w:divBdr>
        </w:div>
        <w:div w:id="1407220912">
          <w:marLeft w:val="0"/>
          <w:marRight w:val="0"/>
          <w:marTop w:val="0"/>
          <w:marBottom w:val="0"/>
          <w:divBdr>
            <w:top w:val="none" w:sz="0" w:space="0" w:color="auto"/>
            <w:left w:val="none" w:sz="0" w:space="0" w:color="auto"/>
            <w:bottom w:val="none" w:sz="0" w:space="0" w:color="auto"/>
            <w:right w:val="none" w:sz="0" w:space="0" w:color="auto"/>
          </w:divBdr>
        </w:div>
        <w:div w:id="1544441330">
          <w:marLeft w:val="0"/>
          <w:marRight w:val="0"/>
          <w:marTop w:val="0"/>
          <w:marBottom w:val="0"/>
          <w:divBdr>
            <w:top w:val="none" w:sz="0" w:space="0" w:color="auto"/>
            <w:left w:val="none" w:sz="0" w:space="0" w:color="auto"/>
            <w:bottom w:val="none" w:sz="0" w:space="0" w:color="auto"/>
            <w:right w:val="none" w:sz="0" w:space="0" w:color="auto"/>
          </w:divBdr>
        </w:div>
        <w:div w:id="1861429661">
          <w:marLeft w:val="0"/>
          <w:marRight w:val="0"/>
          <w:marTop w:val="0"/>
          <w:marBottom w:val="0"/>
          <w:divBdr>
            <w:top w:val="none" w:sz="0" w:space="0" w:color="auto"/>
            <w:left w:val="none" w:sz="0" w:space="0" w:color="auto"/>
            <w:bottom w:val="none" w:sz="0" w:space="0" w:color="auto"/>
            <w:right w:val="none" w:sz="0" w:space="0" w:color="auto"/>
          </w:divBdr>
        </w:div>
        <w:div w:id="20783596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1833</Characters>
  <Application>Microsoft Macintosh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Hoge</dc:creator>
  <cp:keywords/>
  <dc:description/>
  <cp:lastModifiedBy>Nathan Hoge</cp:lastModifiedBy>
  <cp:revision>2</cp:revision>
  <dcterms:created xsi:type="dcterms:W3CDTF">2017-11-14T17:17:00Z</dcterms:created>
  <dcterms:modified xsi:type="dcterms:W3CDTF">2017-11-14T23:30:00Z</dcterms:modified>
</cp:coreProperties>
</file>